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3C4" w:rsidRPr="00AF1ADC" w:rsidRDefault="00A033C4" w:rsidP="00A033C4">
      <w:pPr>
        <w:pStyle w:val="a7"/>
        <w:widowControl w:val="0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>ДОГОВОР №______</w:t>
      </w:r>
    </w:p>
    <w:p w:rsidR="00A033C4" w:rsidRDefault="00A033C4" w:rsidP="00A033C4">
      <w:pPr>
        <w:spacing w:before="0" w:line="240" w:lineRule="auto"/>
        <w:ind w:right="617" w:firstLine="0"/>
        <w:jc w:val="center"/>
        <w:rPr>
          <w:sz w:val="24"/>
          <w:szCs w:val="24"/>
        </w:rPr>
      </w:pPr>
      <w:r w:rsidRPr="00AF1ADC">
        <w:rPr>
          <w:sz w:val="24"/>
          <w:szCs w:val="24"/>
        </w:rPr>
        <w:t>об организации и проведении производственной (учебной) практик</w:t>
      </w:r>
      <w:r>
        <w:rPr>
          <w:sz w:val="24"/>
          <w:szCs w:val="24"/>
        </w:rPr>
        <w:t>и обучающихся</w:t>
      </w:r>
      <w:r w:rsidRPr="00AF1ADC">
        <w:rPr>
          <w:sz w:val="24"/>
          <w:szCs w:val="24"/>
        </w:rPr>
        <w:t xml:space="preserve"> федерального государственного бюджетного образовательного учреждения</w:t>
      </w:r>
    </w:p>
    <w:p w:rsidR="00A033C4" w:rsidRPr="00AF1ADC" w:rsidRDefault="00A033C4" w:rsidP="00A033C4">
      <w:pPr>
        <w:spacing w:before="0" w:line="240" w:lineRule="auto"/>
        <w:ind w:right="617" w:firstLine="0"/>
        <w:jc w:val="center"/>
        <w:rPr>
          <w:sz w:val="24"/>
          <w:szCs w:val="24"/>
        </w:rPr>
      </w:pPr>
      <w:r w:rsidRPr="00AF1ADC">
        <w:rPr>
          <w:sz w:val="24"/>
          <w:szCs w:val="24"/>
        </w:rPr>
        <w:t xml:space="preserve"> высшего образования «Казанский государственный медицинский университет» </w:t>
      </w:r>
    </w:p>
    <w:p w:rsidR="00A033C4" w:rsidRPr="00AF1ADC" w:rsidRDefault="00A033C4" w:rsidP="00A033C4">
      <w:pPr>
        <w:spacing w:before="0" w:line="240" w:lineRule="auto"/>
        <w:ind w:right="617" w:firstLine="0"/>
        <w:jc w:val="center"/>
        <w:rPr>
          <w:sz w:val="24"/>
          <w:szCs w:val="24"/>
        </w:rPr>
      </w:pPr>
      <w:r w:rsidRPr="00AF1ADC">
        <w:rPr>
          <w:sz w:val="24"/>
          <w:szCs w:val="24"/>
        </w:rPr>
        <w:t>Министерства здравоохранения Российской Федерации</w:t>
      </w:r>
    </w:p>
    <w:p w:rsidR="00A033C4" w:rsidRPr="00E67985" w:rsidRDefault="00A033C4" w:rsidP="00A033C4">
      <w:pPr>
        <w:pStyle w:val="a7"/>
        <w:widowControl w:val="0"/>
        <w:jc w:val="left"/>
        <w:rPr>
          <w:rFonts w:ascii="Times New Roman" w:hAnsi="Times New Roman"/>
          <w:b w:val="0"/>
          <w:sz w:val="22"/>
          <w:szCs w:val="22"/>
          <w:lang w:val="ru-RU"/>
        </w:rPr>
      </w:pPr>
    </w:p>
    <w:p w:rsidR="00A033C4" w:rsidRPr="003B281A" w:rsidRDefault="00A033C4" w:rsidP="00A033C4">
      <w:pPr>
        <w:pStyle w:val="a7"/>
        <w:widowControl w:val="0"/>
        <w:jc w:val="left"/>
        <w:rPr>
          <w:rFonts w:ascii="Times New Roman" w:hAnsi="Times New Roman"/>
          <w:b w:val="0"/>
          <w:sz w:val="24"/>
          <w:szCs w:val="24"/>
        </w:rPr>
      </w:pPr>
      <w:r w:rsidRPr="003B281A">
        <w:rPr>
          <w:rFonts w:ascii="Times New Roman" w:hAnsi="Times New Roman"/>
          <w:b w:val="0"/>
          <w:sz w:val="24"/>
          <w:szCs w:val="24"/>
        </w:rPr>
        <w:t xml:space="preserve">г. Казань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«____» __________</w:t>
      </w:r>
      <w:r w:rsidRPr="003B281A">
        <w:rPr>
          <w:rFonts w:ascii="Times New Roman" w:hAnsi="Times New Roman"/>
          <w:b w:val="0"/>
          <w:sz w:val="24"/>
          <w:szCs w:val="24"/>
        </w:rPr>
        <w:t xml:space="preserve"> 20___ г.</w:t>
      </w:r>
    </w:p>
    <w:p w:rsidR="00A033C4" w:rsidRPr="00ED559A" w:rsidRDefault="00A033C4" w:rsidP="00A033C4">
      <w:pPr>
        <w:pStyle w:val="a7"/>
        <w:widowControl w:val="0"/>
        <w:jc w:val="right"/>
        <w:rPr>
          <w:rFonts w:ascii="Times New Roman" w:hAnsi="Times New Roman"/>
          <w:b w:val="0"/>
          <w:sz w:val="22"/>
          <w:szCs w:val="22"/>
        </w:rPr>
      </w:pPr>
    </w:p>
    <w:p w:rsidR="00A033C4" w:rsidRPr="00ED559A" w:rsidRDefault="00A033C4" w:rsidP="00A033C4">
      <w:pPr>
        <w:tabs>
          <w:tab w:val="left" w:pos="6420"/>
          <w:tab w:val="left" w:pos="7680"/>
          <w:tab w:val="left" w:pos="9180"/>
          <w:tab w:val="left" w:pos="9840"/>
        </w:tabs>
        <w:spacing w:before="0" w:line="240" w:lineRule="auto"/>
        <w:ind w:right="40" w:firstLine="0"/>
        <w:rPr>
          <w:szCs w:val="22"/>
        </w:rPr>
      </w:pPr>
      <w:r w:rsidRPr="00ED559A">
        <w:rPr>
          <w:bCs/>
          <w:spacing w:val="1"/>
          <w:sz w:val="24"/>
          <w:szCs w:val="24"/>
        </w:rPr>
        <w:t>ФГ</w:t>
      </w:r>
      <w:r w:rsidRPr="00ED559A">
        <w:rPr>
          <w:bCs/>
          <w:spacing w:val="2"/>
          <w:sz w:val="24"/>
          <w:szCs w:val="24"/>
        </w:rPr>
        <w:t>Б</w:t>
      </w:r>
      <w:r w:rsidRPr="00ED559A">
        <w:rPr>
          <w:bCs/>
          <w:sz w:val="24"/>
          <w:szCs w:val="24"/>
        </w:rPr>
        <w:t>ОУ</w:t>
      </w:r>
      <w:r w:rsidRPr="00ED559A">
        <w:rPr>
          <w:bCs/>
          <w:spacing w:val="9"/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>В</w:t>
      </w:r>
      <w:r w:rsidRPr="00ED559A">
        <w:rPr>
          <w:bCs/>
          <w:sz w:val="24"/>
          <w:szCs w:val="24"/>
        </w:rPr>
        <w:t>О</w:t>
      </w:r>
      <w:r w:rsidRPr="00ED559A">
        <w:rPr>
          <w:bCs/>
          <w:spacing w:val="10"/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>К</w:t>
      </w:r>
      <w:r w:rsidRPr="00ED559A">
        <w:rPr>
          <w:bCs/>
          <w:sz w:val="24"/>
          <w:szCs w:val="24"/>
        </w:rPr>
        <w:t>аза</w:t>
      </w:r>
      <w:r w:rsidRPr="00ED559A">
        <w:rPr>
          <w:bCs/>
          <w:spacing w:val="1"/>
          <w:sz w:val="24"/>
          <w:szCs w:val="24"/>
        </w:rPr>
        <w:t>н</w:t>
      </w:r>
      <w:r w:rsidRPr="00ED559A">
        <w:rPr>
          <w:bCs/>
          <w:spacing w:val="-1"/>
          <w:sz w:val="24"/>
          <w:szCs w:val="24"/>
        </w:rPr>
        <w:t>с</w:t>
      </w:r>
      <w:r w:rsidRPr="00ED559A">
        <w:rPr>
          <w:bCs/>
          <w:spacing w:val="1"/>
          <w:sz w:val="24"/>
          <w:szCs w:val="24"/>
        </w:rPr>
        <w:t>к</w:t>
      </w:r>
      <w:r w:rsidRPr="00ED559A">
        <w:rPr>
          <w:bCs/>
          <w:spacing w:val="-1"/>
          <w:sz w:val="24"/>
          <w:szCs w:val="24"/>
        </w:rPr>
        <w:t>и</w:t>
      </w:r>
      <w:r w:rsidRPr="00ED559A">
        <w:rPr>
          <w:bCs/>
          <w:sz w:val="24"/>
          <w:szCs w:val="24"/>
        </w:rPr>
        <w:t>й</w:t>
      </w:r>
      <w:r w:rsidRPr="00ED559A">
        <w:rPr>
          <w:bCs/>
          <w:spacing w:val="13"/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>Г</w:t>
      </w:r>
      <w:r w:rsidRPr="00ED559A">
        <w:rPr>
          <w:bCs/>
          <w:spacing w:val="-1"/>
          <w:sz w:val="24"/>
          <w:szCs w:val="24"/>
        </w:rPr>
        <w:t>М</w:t>
      </w:r>
      <w:r w:rsidRPr="00ED559A">
        <w:rPr>
          <w:bCs/>
          <w:sz w:val="24"/>
          <w:szCs w:val="24"/>
        </w:rPr>
        <w:t>У</w:t>
      </w:r>
      <w:r w:rsidRPr="00ED559A">
        <w:rPr>
          <w:bCs/>
          <w:spacing w:val="11"/>
          <w:sz w:val="24"/>
          <w:szCs w:val="24"/>
        </w:rPr>
        <w:t xml:space="preserve"> </w:t>
      </w:r>
      <w:r w:rsidRPr="00ED559A">
        <w:rPr>
          <w:bCs/>
          <w:spacing w:val="-1"/>
          <w:sz w:val="24"/>
          <w:szCs w:val="24"/>
        </w:rPr>
        <w:t>М</w:t>
      </w:r>
      <w:r w:rsidRPr="00ED559A">
        <w:rPr>
          <w:bCs/>
          <w:spacing w:val="1"/>
          <w:sz w:val="24"/>
          <w:szCs w:val="24"/>
        </w:rPr>
        <w:t>ин</w:t>
      </w:r>
      <w:r w:rsidRPr="00ED559A">
        <w:rPr>
          <w:bCs/>
          <w:sz w:val="24"/>
          <w:szCs w:val="24"/>
        </w:rPr>
        <w:t>з</w:t>
      </w:r>
      <w:r w:rsidRPr="00ED559A">
        <w:rPr>
          <w:bCs/>
          <w:spacing w:val="1"/>
          <w:sz w:val="24"/>
          <w:szCs w:val="24"/>
        </w:rPr>
        <w:t>др</w:t>
      </w:r>
      <w:r w:rsidRPr="00ED559A">
        <w:rPr>
          <w:bCs/>
          <w:sz w:val="24"/>
          <w:szCs w:val="24"/>
        </w:rPr>
        <w:t>ава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pacing w:val="-3"/>
          <w:sz w:val="24"/>
          <w:szCs w:val="24"/>
        </w:rPr>
        <w:t>Р</w:t>
      </w:r>
      <w:r w:rsidRPr="00ED559A">
        <w:rPr>
          <w:bCs/>
          <w:sz w:val="24"/>
          <w:szCs w:val="24"/>
        </w:rPr>
        <w:t>о</w:t>
      </w:r>
      <w:r w:rsidRPr="00ED559A">
        <w:rPr>
          <w:bCs/>
          <w:spacing w:val="-1"/>
          <w:sz w:val="24"/>
          <w:szCs w:val="24"/>
        </w:rPr>
        <w:t>сс</w:t>
      </w:r>
      <w:r w:rsidRPr="00ED559A">
        <w:rPr>
          <w:bCs/>
          <w:spacing w:val="1"/>
          <w:sz w:val="24"/>
          <w:szCs w:val="24"/>
        </w:rPr>
        <w:t>ии</w:t>
      </w:r>
      <w:r w:rsidRPr="00ED559A">
        <w:rPr>
          <w:bCs/>
          <w:sz w:val="24"/>
          <w:szCs w:val="24"/>
        </w:rPr>
        <w:t>,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>и</w:t>
      </w:r>
      <w:r w:rsidRPr="00ED559A">
        <w:rPr>
          <w:bCs/>
          <w:sz w:val="24"/>
          <w:szCs w:val="24"/>
        </w:rPr>
        <w:t>м</w:t>
      </w:r>
      <w:r w:rsidRPr="00ED559A">
        <w:rPr>
          <w:bCs/>
          <w:spacing w:val="-1"/>
          <w:sz w:val="24"/>
          <w:szCs w:val="24"/>
        </w:rPr>
        <w:t>е</w:t>
      </w:r>
      <w:r w:rsidRPr="00ED559A">
        <w:rPr>
          <w:bCs/>
          <w:spacing w:val="1"/>
          <w:sz w:val="24"/>
          <w:szCs w:val="24"/>
        </w:rPr>
        <w:t>н</w:t>
      </w:r>
      <w:r w:rsidRPr="00ED559A">
        <w:rPr>
          <w:bCs/>
          <w:sz w:val="24"/>
          <w:szCs w:val="24"/>
        </w:rPr>
        <w:t>у</w:t>
      </w:r>
      <w:r w:rsidRPr="00ED559A">
        <w:rPr>
          <w:bCs/>
          <w:spacing w:val="-1"/>
          <w:sz w:val="24"/>
          <w:szCs w:val="24"/>
        </w:rPr>
        <w:t>е</w:t>
      </w:r>
      <w:r>
        <w:rPr>
          <w:bCs/>
          <w:sz w:val="24"/>
          <w:szCs w:val="24"/>
        </w:rPr>
        <w:t>мое</w:t>
      </w:r>
      <w:r w:rsidRPr="00ED559A">
        <w:rPr>
          <w:bCs/>
          <w:spacing w:val="13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в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>д</w:t>
      </w:r>
      <w:r w:rsidRPr="00ED559A">
        <w:rPr>
          <w:bCs/>
          <w:spacing w:val="-2"/>
          <w:sz w:val="24"/>
          <w:szCs w:val="24"/>
        </w:rPr>
        <w:t>а</w:t>
      </w:r>
      <w:r w:rsidRPr="00ED559A">
        <w:rPr>
          <w:bCs/>
          <w:sz w:val="24"/>
          <w:szCs w:val="24"/>
        </w:rPr>
        <w:t>ль</w:t>
      </w:r>
      <w:r w:rsidRPr="00ED559A">
        <w:rPr>
          <w:bCs/>
          <w:spacing w:val="1"/>
          <w:sz w:val="24"/>
          <w:szCs w:val="24"/>
        </w:rPr>
        <w:t>н</w:t>
      </w:r>
      <w:r w:rsidRPr="00ED559A">
        <w:rPr>
          <w:bCs/>
          <w:spacing w:val="-1"/>
          <w:sz w:val="24"/>
          <w:szCs w:val="24"/>
        </w:rPr>
        <w:t>е</w:t>
      </w:r>
      <w:r w:rsidRPr="00ED559A">
        <w:rPr>
          <w:bCs/>
          <w:spacing w:val="3"/>
          <w:sz w:val="24"/>
          <w:szCs w:val="24"/>
        </w:rPr>
        <w:t>й</w:t>
      </w:r>
      <w:r w:rsidRPr="00ED559A">
        <w:rPr>
          <w:bCs/>
          <w:spacing w:val="-6"/>
          <w:sz w:val="24"/>
          <w:szCs w:val="24"/>
        </w:rPr>
        <w:t>ш</w:t>
      </w:r>
      <w:r w:rsidRPr="00ED559A">
        <w:rPr>
          <w:bCs/>
          <w:spacing w:val="1"/>
          <w:sz w:val="24"/>
          <w:szCs w:val="24"/>
        </w:rPr>
        <w:t>е</w:t>
      </w:r>
      <w:r w:rsidRPr="00ED559A">
        <w:rPr>
          <w:bCs/>
          <w:sz w:val="24"/>
          <w:szCs w:val="24"/>
        </w:rPr>
        <w:t>м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«</w:t>
      </w:r>
      <w:r w:rsidRPr="00ED559A">
        <w:rPr>
          <w:bCs/>
          <w:spacing w:val="1"/>
          <w:sz w:val="24"/>
          <w:szCs w:val="24"/>
        </w:rPr>
        <w:t>В</w:t>
      </w:r>
      <w:r w:rsidRPr="00ED559A">
        <w:rPr>
          <w:bCs/>
          <w:spacing w:val="-1"/>
          <w:sz w:val="24"/>
          <w:szCs w:val="24"/>
        </w:rPr>
        <w:t>У</w:t>
      </w:r>
      <w:r w:rsidRPr="00ED559A">
        <w:rPr>
          <w:bCs/>
          <w:sz w:val="24"/>
          <w:szCs w:val="24"/>
        </w:rPr>
        <w:t>З»,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в</w:t>
      </w:r>
      <w:r w:rsidRPr="00ED559A">
        <w:rPr>
          <w:bCs/>
          <w:spacing w:val="12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л</w:t>
      </w:r>
      <w:r w:rsidRPr="00ED559A">
        <w:rPr>
          <w:bCs/>
          <w:spacing w:val="1"/>
          <w:sz w:val="24"/>
          <w:szCs w:val="24"/>
        </w:rPr>
        <w:t>ице</w:t>
      </w:r>
      <w:r w:rsidRPr="00ED559A">
        <w:rPr>
          <w:sz w:val="24"/>
          <w:szCs w:val="24"/>
        </w:rPr>
        <w:t xml:space="preserve"> </w:t>
      </w:r>
      <w:r w:rsidRPr="00ED559A">
        <w:rPr>
          <w:bCs/>
          <w:spacing w:val="1"/>
          <w:sz w:val="24"/>
          <w:szCs w:val="24"/>
        </w:rPr>
        <w:t xml:space="preserve">проректора по взаимодействию с учебно-производственными базами и клинической работе </w:t>
      </w:r>
      <w:proofErr w:type="spellStart"/>
      <w:r w:rsidRPr="00ED559A">
        <w:rPr>
          <w:bCs/>
          <w:spacing w:val="1"/>
          <w:sz w:val="24"/>
          <w:szCs w:val="24"/>
        </w:rPr>
        <w:t>Шулаева</w:t>
      </w:r>
      <w:proofErr w:type="spellEnd"/>
      <w:r w:rsidRPr="00ED559A">
        <w:rPr>
          <w:bCs/>
          <w:spacing w:val="1"/>
          <w:sz w:val="24"/>
          <w:szCs w:val="24"/>
        </w:rPr>
        <w:t xml:space="preserve"> Алексея Владимиров</w:t>
      </w:r>
      <w:r>
        <w:rPr>
          <w:bCs/>
          <w:spacing w:val="1"/>
          <w:sz w:val="24"/>
          <w:szCs w:val="24"/>
        </w:rPr>
        <w:t>ича, действующего на основании д</w:t>
      </w:r>
      <w:r w:rsidRPr="00ED559A">
        <w:rPr>
          <w:bCs/>
          <w:spacing w:val="1"/>
          <w:sz w:val="24"/>
          <w:szCs w:val="24"/>
        </w:rPr>
        <w:t xml:space="preserve">оверенности </w:t>
      </w:r>
      <w:r>
        <w:rPr>
          <w:bCs/>
          <w:spacing w:val="1"/>
          <w:sz w:val="24"/>
          <w:szCs w:val="24"/>
        </w:rPr>
        <w:t>№ 357 от 03.07.2017</w:t>
      </w:r>
      <w:r w:rsidRPr="00ED559A">
        <w:rPr>
          <w:bCs/>
          <w:spacing w:val="1"/>
          <w:sz w:val="24"/>
          <w:szCs w:val="24"/>
        </w:rPr>
        <w:t xml:space="preserve"> года,</w:t>
      </w:r>
      <w:r w:rsidRPr="00ED559A">
        <w:rPr>
          <w:bCs/>
          <w:color w:val="FF0000"/>
          <w:spacing w:val="1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с</w:t>
      </w:r>
      <w:r w:rsidRPr="00ED559A">
        <w:rPr>
          <w:bCs/>
          <w:spacing w:val="40"/>
          <w:sz w:val="24"/>
          <w:szCs w:val="24"/>
        </w:rPr>
        <w:t xml:space="preserve"> </w:t>
      </w:r>
      <w:r w:rsidRPr="00ED559A">
        <w:rPr>
          <w:bCs/>
          <w:sz w:val="24"/>
          <w:szCs w:val="24"/>
        </w:rPr>
        <w:t>о</w:t>
      </w:r>
      <w:r w:rsidRPr="00ED559A">
        <w:rPr>
          <w:bCs/>
          <w:spacing w:val="-1"/>
          <w:sz w:val="24"/>
          <w:szCs w:val="24"/>
        </w:rPr>
        <w:t>д</w:t>
      </w:r>
      <w:r w:rsidRPr="00ED559A">
        <w:rPr>
          <w:bCs/>
          <w:spacing w:val="1"/>
          <w:sz w:val="24"/>
          <w:szCs w:val="24"/>
        </w:rPr>
        <w:t>н</w:t>
      </w:r>
      <w:r w:rsidRPr="00ED559A">
        <w:rPr>
          <w:bCs/>
          <w:sz w:val="24"/>
          <w:szCs w:val="24"/>
        </w:rPr>
        <w:t>ой</w:t>
      </w:r>
      <w:r w:rsidRPr="00ED559A">
        <w:rPr>
          <w:bCs/>
          <w:spacing w:val="42"/>
          <w:sz w:val="24"/>
          <w:szCs w:val="24"/>
        </w:rPr>
        <w:t xml:space="preserve"> </w:t>
      </w:r>
      <w:r w:rsidRPr="00ED559A">
        <w:rPr>
          <w:bCs/>
          <w:spacing w:val="-3"/>
          <w:sz w:val="24"/>
          <w:szCs w:val="24"/>
        </w:rPr>
        <w:t>с</w:t>
      </w:r>
      <w:r w:rsidRPr="00ED559A">
        <w:rPr>
          <w:bCs/>
          <w:spacing w:val="2"/>
          <w:sz w:val="24"/>
          <w:szCs w:val="24"/>
        </w:rPr>
        <w:t>т</w:t>
      </w:r>
      <w:r w:rsidRPr="00ED559A">
        <w:rPr>
          <w:bCs/>
          <w:spacing w:val="-2"/>
          <w:sz w:val="24"/>
          <w:szCs w:val="24"/>
        </w:rPr>
        <w:t>о</w:t>
      </w:r>
      <w:r w:rsidRPr="00ED559A">
        <w:rPr>
          <w:bCs/>
          <w:spacing w:val="1"/>
          <w:sz w:val="24"/>
          <w:szCs w:val="24"/>
        </w:rPr>
        <w:t>р</w:t>
      </w:r>
      <w:r w:rsidRPr="00ED559A">
        <w:rPr>
          <w:bCs/>
          <w:sz w:val="24"/>
          <w:szCs w:val="24"/>
        </w:rPr>
        <w:t>о</w:t>
      </w:r>
      <w:r w:rsidRPr="00ED559A">
        <w:rPr>
          <w:bCs/>
          <w:spacing w:val="1"/>
          <w:sz w:val="24"/>
          <w:szCs w:val="24"/>
        </w:rPr>
        <w:t>н</w:t>
      </w:r>
      <w:r w:rsidRPr="00ED559A"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>, и</w:t>
      </w:r>
    </w:p>
    <w:p w:rsidR="00A033C4" w:rsidRPr="00ED559A" w:rsidRDefault="00A033C4" w:rsidP="00A033C4">
      <w:pPr>
        <w:pStyle w:val="a7"/>
        <w:widowControl w:val="0"/>
        <w:jc w:val="both"/>
        <w:rPr>
          <w:rFonts w:ascii="Times New Roman" w:hAnsi="Times New Roman"/>
          <w:b w:val="0"/>
          <w:sz w:val="22"/>
          <w:szCs w:val="22"/>
        </w:rPr>
      </w:pPr>
      <w:r w:rsidRPr="00ED559A">
        <w:rPr>
          <w:rFonts w:ascii="Times New Roman" w:hAnsi="Times New Roman"/>
          <w:b w:val="0"/>
          <w:sz w:val="22"/>
          <w:szCs w:val="22"/>
          <w:lang w:val="ru-RU"/>
        </w:rPr>
        <w:t>______________________</w:t>
      </w:r>
      <w:r w:rsidRPr="00ED559A">
        <w:rPr>
          <w:rFonts w:ascii="Times New Roman" w:hAnsi="Times New Roman"/>
          <w:b w:val="0"/>
          <w:sz w:val="22"/>
          <w:szCs w:val="22"/>
        </w:rPr>
        <w:t xml:space="preserve">______________________________________________________________, </w:t>
      </w:r>
    </w:p>
    <w:p w:rsidR="00A033C4" w:rsidRPr="003B281A" w:rsidRDefault="00A033C4" w:rsidP="00A033C4">
      <w:pPr>
        <w:pStyle w:val="a7"/>
        <w:widowControl w:val="0"/>
        <w:rPr>
          <w:rFonts w:ascii="Times New Roman" w:hAnsi="Times New Roman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0"/>
          <w:szCs w:val="20"/>
        </w:rPr>
        <w:t>(наименование медицинско</w:t>
      </w:r>
      <w:r>
        <w:rPr>
          <w:rFonts w:ascii="Times New Roman" w:hAnsi="Times New Roman"/>
          <w:b w:val="0"/>
          <w:sz w:val="20"/>
          <w:szCs w:val="20"/>
          <w:lang w:val="ru-RU"/>
        </w:rPr>
        <w:t>й</w:t>
      </w:r>
      <w:r>
        <w:rPr>
          <w:rFonts w:ascii="Times New Roman" w:hAnsi="Times New Roman"/>
          <w:b w:val="0"/>
          <w:sz w:val="20"/>
          <w:szCs w:val="20"/>
        </w:rPr>
        <w:t xml:space="preserve"> или фармацевтическо</w:t>
      </w:r>
      <w:r>
        <w:rPr>
          <w:rFonts w:ascii="Times New Roman" w:hAnsi="Times New Roman"/>
          <w:b w:val="0"/>
          <w:sz w:val="20"/>
          <w:szCs w:val="20"/>
          <w:lang w:val="ru-RU"/>
        </w:rPr>
        <w:t>й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  <w:lang w:val="ru-RU"/>
        </w:rPr>
        <w:t>организации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A033C4" w:rsidRPr="00ED559A" w:rsidRDefault="00A033C4" w:rsidP="00A033C4">
      <w:pPr>
        <w:spacing w:before="0" w:line="240" w:lineRule="auto"/>
        <w:ind w:firstLine="0"/>
        <w:rPr>
          <w:sz w:val="20"/>
        </w:rPr>
      </w:pPr>
      <w:r w:rsidRPr="00ED559A">
        <w:rPr>
          <w:sz w:val="24"/>
          <w:szCs w:val="24"/>
        </w:rPr>
        <w:t>именуемое в дальнейшем «Учреж</w:t>
      </w:r>
      <w:r>
        <w:rPr>
          <w:sz w:val="24"/>
          <w:szCs w:val="24"/>
        </w:rPr>
        <w:t>дение» в лице _</w:t>
      </w:r>
      <w:r w:rsidRPr="00ED559A">
        <w:rPr>
          <w:sz w:val="24"/>
          <w:szCs w:val="24"/>
        </w:rPr>
        <w:t>_________</w:t>
      </w:r>
      <w:r>
        <w:rPr>
          <w:sz w:val="24"/>
          <w:szCs w:val="24"/>
        </w:rPr>
        <w:t>_______________</w:t>
      </w:r>
      <w:r w:rsidRPr="00ED559A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ED559A">
        <w:rPr>
          <w:sz w:val="24"/>
          <w:szCs w:val="24"/>
        </w:rPr>
        <w:t xml:space="preserve">, </w:t>
      </w:r>
      <w:r w:rsidRPr="00ED559A">
        <w:rPr>
          <w:sz w:val="24"/>
          <w:szCs w:val="24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           </w:t>
      </w:r>
      <w:proofErr w:type="gramStart"/>
      <w:r>
        <w:rPr>
          <w:szCs w:val="22"/>
        </w:rPr>
        <w:t xml:space="preserve">   </w:t>
      </w:r>
      <w:r w:rsidRPr="00ED559A">
        <w:rPr>
          <w:sz w:val="20"/>
        </w:rPr>
        <w:t>(</w:t>
      </w:r>
      <w:proofErr w:type="gramEnd"/>
      <w:r w:rsidRPr="00ED559A">
        <w:rPr>
          <w:sz w:val="20"/>
        </w:rPr>
        <w:t>должность, Ф.И.О.)</w:t>
      </w:r>
    </w:p>
    <w:p w:rsidR="00A033C4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ED559A">
        <w:rPr>
          <w:sz w:val="24"/>
          <w:szCs w:val="24"/>
        </w:rPr>
        <w:t>действующего</w:t>
      </w:r>
      <w:r>
        <w:rPr>
          <w:sz w:val="24"/>
          <w:szCs w:val="24"/>
        </w:rPr>
        <w:t>(-ей)</w:t>
      </w:r>
      <w:r w:rsidRPr="00ED559A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_______</w:t>
      </w:r>
      <w:r w:rsidRPr="00ED559A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  <w:r w:rsidRPr="00ED559A">
        <w:rPr>
          <w:sz w:val="24"/>
          <w:szCs w:val="24"/>
        </w:rPr>
        <w:t>__,</w:t>
      </w:r>
    </w:p>
    <w:p w:rsidR="00A033C4" w:rsidRPr="00ED559A" w:rsidRDefault="00A033C4" w:rsidP="00A033C4">
      <w:pPr>
        <w:spacing w:before="0" w:line="240" w:lineRule="auto"/>
        <w:ind w:firstLine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(документ)</w:t>
      </w:r>
    </w:p>
    <w:p w:rsidR="00A033C4" w:rsidRPr="00ED559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ED559A">
        <w:rPr>
          <w:sz w:val="24"/>
          <w:szCs w:val="24"/>
        </w:rPr>
        <w:t>с другой стороны, именуемые вместе «Стороны», руководствуясь Положением о практике обучающихся, осваивающих основные профессиональные образовательные программы в</w:t>
      </w:r>
      <w:r>
        <w:rPr>
          <w:sz w:val="24"/>
          <w:szCs w:val="24"/>
        </w:rPr>
        <w:t xml:space="preserve">ысшего образования (утв.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</w:t>
      </w:r>
      <w:r w:rsidRPr="00ED559A">
        <w:rPr>
          <w:sz w:val="24"/>
          <w:szCs w:val="24"/>
        </w:rPr>
        <w:t xml:space="preserve">ии от 27.11.2015 г. № 1383) заключили настоящий Договор о нижеследующем: </w:t>
      </w:r>
    </w:p>
    <w:p w:rsidR="00A033C4" w:rsidRDefault="00A033C4" w:rsidP="00A033C4">
      <w:pPr>
        <w:spacing w:before="0" w:line="240" w:lineRule="auto"/>
        <w:jc w:val="center"/>
        <w:rPr>
          <w:b/>
          <w:caps/>
          <w:sz w:val="24"/>
          <w:szCs w:val="24"/>
        </w:rPr>
      </w:pPr>
    </w:p>
    <w:p w:rsidR="00A033C4" w:rsidRPr="00ED559A" w:rsidRDefault="00A033C4" w:rsidP="00A033C4">
      <w:pPr>
        <w:spacing w:before="0" w:line="240" w:lineRule="auto"/>
        <w:jc w:val="center"/>
        <w:rPr>
          <w:caps/>
          <w:sz w:val="24"/>
          <w:szCs w:val="24"/>
        </w:rPr>
      </w:pPr>
      <w:r w:rsidRPr="00ED559A">
        <w:rPr>
          <w:caps/>
          <w:sz w:val="24"/>
          <w:szCs w:val="24"/>
        </w:rPr>
        <w:t>1. Предмет договора</w:t>
      </w:r>
    </w:p>
    <w:p w:rsidR="00A033C4" w:rsidRPr="00ED559A" w:rsidRDefault="00A033C4" w:rsidP="00A033C4">
      <w:pPr>
        <w:pStyle w:val="a5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1.1. С</w:t>
      </w:r>
      <w:r w:rsidRPr="00ED559A">
        <w:rPr>
          <w:sz w:val="24"/>
          <w:szCs w:val="24"/>
        </w:rPr>
        <w:t>тороны принимают на себя взаимные обязательства по совместной организации и проведению про</w:t>
      </w:r>
      <w:r>
        <w:rPr>
          <w:sz w:val="24"/>
          <w:szCs w:val="24"/>
        </w:rPr>
        <w:t>изводственной практики обучающихся</w:t>
      </w:r>
      <w:r w:rsidRPr="00ED559A">
        <w:rPr>
          <w:sz w:val="24"/>
          <w:szCs w:val="24"/>
        </w:rPr>
        <w:t xml:space="preserve"> ВУЗа на базе Учреждения.</w:t>
      </w:r>
    </w:p>
    <w:p w:rsidR="00A033C4" w:rsidRPr="00ED559A" w:rsidRDefault="00A033C4" w:rsidP="00A033C4">
      <w:pPr>
        <w:pStyle w:val="a5"/>
        <w:spacing w:before="0" w:after="0" w:line="240" w:lineRule="auto"/>
        <w:ind w:firstLine="0"/>
        <w:rPr>
          <w:sz w:val="24"/>
          <w:szCs w:val="24"/>
        </w:rPr>
      </w:pPr>
      <w:r w:rsidRPr="00ED559A">
        <w:rPr>
          <w:sz w:val="24"/>
          <w:szCs w:val="24"/>
        </w:rPr>
        <w:t>1.2. От имени ВУЗа общее руководство прои</w:t>
      </w:r>
      <w:r>
        <w:rPr>
          <w:sz w:val="24"/>
          <w:szCs w:val="24"/>
        </w:rPr>
        <w:t>зводственной практикой обучающихся</w:t>
      </w:r>
      <w:r w:rsidRPr="00ED559A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ет структурное подразделение – О</w:t>
      </w:r>
      <w:r w:rsidRPr="00ED559A">
        <w:rPr>
          <w:sz w:val="24"/>
          <w:szCs w:val="24"/>
        </w:rPr>
        <w:t>тдел по учебно-производственной практике и клинической работе.</w:t>
      </w:r>
    </w:p>
    <w:p w:rsidR="00A033C4" w:rsidRPr="00ED559A" w:rsidRDefault="00A033C4" w:rsidP="00A033C4">
      <w:pPr>
        <w:spacing w:before="0" w:line="240" w:lineRule="auto"/>
        <w:jc w:val="center"/>
        <w:rPr>
          <w:b/>
          <w:caps/>
          <w:sz w:val="24"/>
          <w:szCs w:val="24"/>
        </w:rPr>
      </w:pPr>
    </w:p>
    <w:p w:rsidR="00A033C4" w:rsidRPr="003B281A" w:rsidRDefault="00A033C4" w:rsidP="00A033C4">
      <w:pPr>
        <w:spacing w:before="0" w:line="240" w:lineRule="auto"/>
        <w:jc w:val="center"/>
        <w:rPr>
          <w:caps/>
          <w:sz w:val="24"/>
          <w:szCs w:val="24"/>
        </w:rPr>
      </w:pPr>
      <w:r w:rsidRPr="003B281A">
        <w:rPr>
          <w:caps/>
          <w:sz w:val="24"/>
          <w:szCs w:val="24"/>
        </w:rPr>
        <w:t>2. ОБЯЗАННОСТИ СТОРОН</w:t>
      </w:r>
    </w:p>
    <w:p w:rsidR="00A033C4" w:rsidRPr="003B281A" w:rsidRDefault="00A033C4" w:rsidP="00A033C4">
      <w:pPr>
        <w:spacing w:before="0" w:line="240" w:lineRule="auto"/>
        <w:ind w:firstLine="0"/>
        <w:rPr>
          <w:caps/>
          <w:sz w:val="24"/>
          <w:szCs w:val="24"/>
        </w:rPr>
      </w:pPr>
      <w:r w:rsidRPr="003B281A">
        <w:rPr>
          <w:caps/>
          <w:sz w:val="24"/>
          <w:szCs w:val="24"/>
        </w:rPr>
        <w:t xml:space="preserve">2.1. </w:t>
      </w:r>
      <w:r w:rsidRPr="003B281A">
        <w:rPr>
          <w:sz w:val="24"/>
          <w:szCs w:val="24"/>
        </w:rPr>
        <w:t>В соответствии с предметом Договора Учреждение обязуется: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2.1.1. Принять на свою базу для прохождения про</w:t>
      </w:r>
      <w:r>
        <w:rPr>
          <w:sz w:val="24"/>
          <w:szCs w:val="24"/>
        </w:rPr>
        <w:t>изводственной практики обучающихся</w:t>
      </w:r>
      <w:r w:rsidRPr="003B281A">
        <w:rPr>
          <w:sz w:val="24"/>
          <w:szCs w:val="24"/>
        </w:rPr>
        <w:t xml:space="preserve"> ВУЗа согласно утвержденному списку, предоставляемому ВУЗом </w:t>
      </w:r>
      <w:r>
        <w:rPr>
          <w:sz w:val="24"/>
          <w:szCs w:val="24"/>
        </w:rPr>
        <w:t xml:space="preserve">не позднее чем </w:t>
      </w:r>
      <w:r w:rsidRPr="003B281A">
        <w:rPr>
          <w:sz w:val="24"/>
          <w:szCs w:val="24"/>
        </w:rPr>
        <w:t>за одну неделю до начала производственной практики.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2.1.2. Обеспечить обучающимся</w:t>
      </w:r>
      <w:r w:rsidRPr="003B281A">
        <w:rPr>
          <w:sz w:val="24"/>
          <w:szCs w:val="24"/>
        </w:rPr>
        <w:t xml:space="preserve"> условия для прохождения производственной практики на каждом рабочем месте, в соответствии с требованиями охраны труда. 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2.1.3. Провести предварительный инструктаж по технике безопасности с оформлением документов в установленном порядке. </w:t>
      </w:r>
    </w:p>
    <w:p w:rsidR="00A033C4" w:rsidRPr="003B281A" w:rsidRDefault="00A033C4" w:rsidP="00A033C4">
      <w:pPr>
        <w:pStyle w:val="2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2.1.4. Расследовать несчастные случаи, е</w:t>
      </w:r>
      <w:r>
        <w:rPr>
          <w:sz w:val="24"/>
          <w:szCs w:val="24"/>
        </w:rPr>
        <w:t>сли они произойдут с</w:t>
      </w:r>
      <w:r>
        <w:rPr>
          <w:sz w:val="24"/>
          <w:szCs w:val="24"/>
          <w:lang w:val="ru-RU"/>
        </w:rPr>
        <w:t xml:space="preserve"> обучающимися</w:t>
      </w:r>
      <w:r w:rsidRPr="003B281A">
        <w:rPr>
          <w:sz w:val="24"/>
          <w:szCs w:val="24"/>
        </w:rPr>
        <w:t xml:space="preserve"> в период прохождения производственной практики в Учреждении в соответствии с Положением об особенностях расследования несчастных случаев на производстве в отдельных отраслях и организациях, утвержденным Постановлением Правительства РФ от 24.10.2002 года № 73.</w:t>
      </w:r>
    </w:p>
    <w:p w:rsidR="00A033C4" w:rsidRPr="003B281A" w:rsidRDefault="00A033C4" w:rsidP="00A033C4">
      <w:pPr>
        <w:pStyle w:val="a3"/>
        <w:widowControl w:val="0"/>
        <w:spacing w:after="0"/>
        <w:ind w:left="0"/>
        <w:jc w:val="both"/>
      </w:pPr>
      <w:r w:rsidRPr="003B281A">
        <w:t xml:space="preserve">2.1.5. Назначить общего и непосредственного руководителей производственной практикой </w:t>
      </w:r>
      <w:r>
        <w:t>обучающихся</w:t>
      </w:r>
      <w:r w:rsidRPr="003B281A">
        <w:t xml:space="preserve"> ВУЗа из числа сотрудников Учреждения (руководители производственной практикой от Учреждения).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2.1.6. В соответствии с графиком проведения производственной практики, согласованным с ВУЗом, ос</w:t>
      </w:r>
      <w:r>
        <w:rPr>
          <w:sz w:val="24"/>
          <w:szCs w:val="24"/>
        </w:rPr>
        <w:t>уществлять перемещение обучающихся</w:t>
      </w:r>
      <w:r w:rsidRPr="003B281A">
        <w:rPr>
          <w:sz w:val="24"/>
          <w:szCs w:val="24"/>
        </w:rPr>
        <w:t xml:space="preserve"> по рабочим местам в целях освоения практических знаний и навыков по специальности и выполнения полного объема заданий по производственной практике.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2.1.7. Предоставлять обучающимся</w:t>
      </w:r>
      <w:r w:rsidRPr="003B281A">
        <w:rPr>
          <w:sz w:val="24"/>
          <w:szCs w:val="24"/>
        </w:rPr>
        <w:t xml:space="preserve"> и руководителям производственной практикой от ВУЗа возможность пользоваться необходимыми для успешного освоения программы производственной практики УИРС, библиотекой (при наличии), нормативно-правовой документацией и аналитической информацией.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2.1.8. </w:t>
      </w:r>
      <w:r>
        <w:rPr>
          <w:sz w:val="24"/>
          <w:szCs w:val="24"/>
        </w:rPr>
        <w:t>Обеспечивать учет явки обучающихся</w:t>
      </w:r>
      <w:r w:rsidRPr="003B281A">
        <w:rPr>
          <w:sz w:val="24"/>
          <w:szCs w:val="24"/>
        </w:rPr>
        <w:t xml:space="preserve"> на место прохождения производственной практики. Обо </w:t>
      </w:r>
      <w:r w:rsidRPr="003B281A">
        <w:rPr>
          <w:sz w:val="24"/>
          <w:szCs w:val="24"/>
        </w:rPr>
        <w:lastRenderedPageBreak/>
        <w:t>всех случаях нарушения трудовой дисциплины и правил внутреннего распорядка Учреждения сообщать руководителю производственной практикой от ВУЗа.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2.1.9. По окончании производственной практики представить отзыв о раб</w:t>
      </w:r>
      <w:r>
        <w:rPr>
          <w:sz w:val="24"/>
          <w:szCs w:val="24"/>
        </w:rPr>
        <w:t>оте каждого обучающегося</w:t>
      </w:r>
      <w:r w:rsidRPr="003B281A">
        <w:rPr>
          <w:sz w:val="24"/>
          <w:szCs w:val="24"/>
        </w:rPr>
        <w:t>, утвердить (или не утверди</w:t>
      </w:r>
      <w:r>
        <w:rPr>
          <w:sz w:val="24"/>
          <w:szCs w:val="24"/>
        </w:rPr>
        <w:t>ть) результаты практики обучающегося</w:t>
      </w:r>
      <w:r w:rsidRPr="003B281A">
        <w:rPr>
          <w:sz w:val="24"/>
          <w:szCs w:val="24"/>
        </w:rPr>
        <w:t>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2.2. В соответствии с предметом Договора ВУЗ обязуется: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caps/>
          <w:sz w:val="24"/>
          <w:szCs w:val="24"/>
        </w:rPr>
        <w:t xml:space="preserve">2.2.1. </w:t>
      </w:r>
      <w:r w:rsidRPr="003B281A">
        <w:rPr>
          <w:sz w:val="24"/>
          <w:szCs w:val="24"/>
        </w:rPr>
        <w:t>За один месяц до начала производственной практики представить Учреждению программы и календарные графики прохождения производственной практики, разработанные в соответствии с планом проведения производственной практики.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2.2.2. За одну неделю до начала производственной практики предста</w:t>
      </w:r>
      <w:r>
        <w:rPr>
          <w:sz w:val="24"/>
          <w:szCs w:val="24"/>
        </w:rPr>
        <w:t>вить Учреждению список обучающихся</w:t>
      </w:r>
      <w:r w:rsidRPr="003B281A">
        <w:rPr>
          <w:sz w:val="24"/>
          <w:szCs w:val="24"/>
        </w:rPr>
        <w:t>, направляемых на производственную практику.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2.2.3. Назначить непосредственного руководителя производственной практикой (руководитель производственной практикой от ВУЗа).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2.2.4. Направить обучающихся</w:t>
      </w:r>
      <w:r w:rsidRPr="003B281A">
        <w:rPr>
          <w:sz w:val="24"/>
          <w:szCs w:val="24"/>
        </w:rPr>
        <w:t xml:space="preserve"> в Учреждение в сроки, предусмотренные календарными графиками прохождения производственной практики и приказом ВУЗа.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2.2.5. Прове</w:t>
      </w:r>
      <w:r>
        <w:rPr>
          <w:sz w:val="24"/>
          <w:szCs w:val="24"/>
        </w:rPr>
        <w:t>сти медицинский осмотр обучающихся</w:t>
      </w:r>
      <w:r w:rsidRPr="003B281A">
        <w:rPr>
          <w:sz w:val="24"/>
          <w:szCs w:val="24"/>
        </w:rPr>
        <w:t xml:space="preserve"> до начала производственной практики в соответствии с приказом Министерства здравоохранения и социального развития Российской Федерации № 302н от 12.04.2011 г.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2.2.6. </w:t>
      </w:r>
      <w:r>
        <w:rPr>
          <w:sz w:val="24"/>
          <w:szCs w:val="24"/>
        </w:rPr>
        <w:t>Обеспечить соблюдение обучающимися</w:t>
      </w:r>
      <w:r w:rsidRPr="003B281A">
        <w:rPr>
          <w:sz w:val="24"/>
          <w:szCs w:val="24"/>
        </w:rPr>
        <w:t xml:space="preserve"> дисциплины, правил техники безопасности и охраны труда, правил внутреннего распорядка, обязательных для работников Учреждения, в соответствии с правилами внутреннего распорядка ВУЗа и Учреждения.  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2.2.7. Оказывать руководителям производственной практики от Учреждения методическую помощь. </w:t>
      </w:r>
    </w:p>
    <w:p w:rsidR="00A033C4" w:rsidRPr="003B281A" w:rsidRDefault="00A033C4" w:rsidP="00A033C4">
      <w:pPr>
        <w:spacing w:before="0" w:line="240" w:lineRule="auto"/>
        <w:ind w:firstLine="0"/>
        <w:jc w:val="center"/>
        <w:rPr>
          <w:caps/>
          <w:sz w:val="24"/>
          <w:szCs w:val="24"/>
        </w:rPr>
      </w:pPr>
    </w:p>
    <w:p w:rsidR="00A033C4" w:rsidRPr="003B281A" w:rsidRDefault="00A033C4" w:rsidP="00A033C4">
      <w:pPr>
        <w:spacing w:before="0" w:line="240" w:lineRule="auto"/>
        <w:jc w:val="center"/>
        <w:rPr>
          <w:caps/>
          <w:sz w:val="24"/>
          <w:szCs w:val="24"/>
        </w:rPr>
      </w:pPr>
      <w:r w:rsidRPr="003B281A">
        <w:rPr>
          <w:caps/>
          <w:sz w:val="24"/>
          <w:szCs w:val="24"/>
        </w:rPr>
        <w:t>3. ОСОБЫЕ условия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caps/>
          <w:sz w:val="24"/>
          <w:szCs w:val="24"/>
        </w:rPr>
        <w:t xml:space="preserve">3.1. </w:t>
      </w:r>
      <w:r w:rsidRPr="003B281A">
        <w:rPr>
          <w:sz w:val="24"/>
          <w:szCs w:val="24"/>
        </w:rPr>
        <w:t>Договор вступает в силу с момента подписания и действует 3 года. В случае если за 1 месяц до окончания срока действия настоящего Договора ни одна из Сторон не уведомит другую Сторону о прекращении настоящего Договора, он считается продленным на один календарный год и на тех же условиях, какие были предусмотрены Договором.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3.2. Стороны несут ответственность за неисполнение возложенных на них обязанностей по организации и проведению про</w:t>
      </w:r>
      <w:r>
        <w:rPr>
          <w:sz w:val="24"/>
          <w:szCs w:val="24"/>
        </w:rPr>
        <w:t>изводственной практики обучающихся</w:t>
      </w:r>
      <w:r w:rsidRPr="003B281A">
        <w:rPr>
          <w:sz w:val="24"/>
          <w:szCs w:val="24"/>
        </w:rPr>
        <w:t xml:space="preserve"> в соответствии с действующим законодательством Российской Федерации. 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3.3. Настоящий Договор может быть изменен и дополнен по взаимному согласию сторон. Все дополнения и изменения к настоящему Договору оформляются в письменной форме, в противном случае такие изменения и дополнения являются недействительными.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3.4. Стороны обязуются принять все меры для урегулирования разногласий по настоящему Договору путем переговоров на основе взаимоуважения, добросовестности, разумности и справедливости. </w:t>
      </w:r>
    </w:p>
    <w:p w:rsidR="00A033C4" w:rsidRPr="003B281A" w:rsidRDefault="00A033C4" w:rsidP="00A033C4">
      <w:pPr>
        <w:spacing w:before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 xml:space="preserve">3.5. В случае невозможности разрешения споров путем переговоров они будут разрешаться в порядке, установленном действующим законодательством. </w:t>
      </w:r>
    </w:p>
    <w:p w:rsidR="00A033C4" w:rsidRPr="003B281A" w:rsidRDefault="00A033C4" w:rsidP="00A033C4">
      <w:pPr>
        <w:pStyle w:val="a5"/>
        <w:spacing w:before="0" w:after="0" w:line="240" w:lineRule="auto"/>
        <w:ind w:firstLine="0"/>
        <w:rPr>
          <w:sz w:val="24"/>
          <w:szCs w:val="24"/>
        </w:rPr>
      </w:pPr>
      <w:r w:rsidRPr="003B281A">
        <w:rPr>
          <w:sz w:val="24"/>
          <w:szCs w:val="24"/>
        </w:rPr>
        <w:t>3.6. Н</w:t>
      </w:r>
      <w:r w:rsidRPr="003B281A">
        <w:rPr>
          <w:spacing w:val="-1"/>
          <w:sz w:val="24"/>
          <w:szCs w:val="24"/>
        </w:rPr>
        <w:t>ас</w:t>
      </w:r>
      <w:r w:rsidRPr="003B281A">
        <w:rPr>
          <w:spacing w:val="1"/>
          <w:sz w:val="24"/>
          <w:szCs w:val="24"/>
        </w:rPr>
        <w:t>т</w:t>
      </w:r>
      <w:r w:rsidRPr="003B281A">
        <w:rPr>
          <w:sz w:val="24"/>
          <w:szCs w:val="24"/>
        </w:rPr>
        <w:t>оящ</w:t>
      </w:r>
      <w:r w:rsidRPr="003B281A">
        <w:rPr>
          <w:spacing w:val="1"/>
          <w:sz w:val="24"/>
          <w:szCs w:val="24"/>
        </w:rPr>
        <w:t>и</w:t>
      </w:r>
      <w:r w:rsidRPr="003B281A">
        <w:rPr>
          <w:sz w:val="24"/>
          <w:szCs w:val="24"/>
        </w:rPr>
        <w:t>й</w:t>
      </w:r>
      <w:r w:rsidRPr="003B281A">
        <w:rPr>
          <w:spacing w:val="1"/>
          <w:sz w:val="24"/>
          <w:szCs w:val="24"/>
        </w:rPr>
        <w:t xml:space="preserve"> </w:t>
      </w:r>
      <w:r w:rsidRPr="003B281A">
        <w:rPr>
          <w:sz w:val="24"/>
          <w:szCs w:val="24"/>
        </w:rPr>
        <w:t xml:space="preserve">Договор </w:t>
      </w:r>
      <w:r w:rsidRPr="003B281A">
        <w:rPr>
          <w:spacing w:val="-1"/>
          <w:sz w:val="24"/>
          <w:szCs w:val="24"/>
        </w:rPr>
        <w:t>с</w:t>
      </w:r>
      <w:r w:rsidRPr="003B281A">
        <w:rPr>
          <w:sz w:val="24"/>
          <w:szCs w:val="24"/>
        </w:rPr>
        <w:t>о</w:t>
      </w:r>
      <w:r w:rsidRPr="003B281A">
        <w:rPr>
          <w:spacing w:val="-1"/>
          <w:sz w:val="24"/>
          <w:szCs w:val="24"/>
        </w:rPr>
        <w:t>с</w:t>
      </w:r>
      <w:r w:rsidRPr="003B281A">
        <w:rPr>
          <w:spacing w:val="1"/>
          <w:sz w:val="24"/>
          <w:szCs w:val="24"/>
        </w:rPr>
        <w:t>т</w:t>
      </w:r>
      <w:r w:rsidRPr="003B281A">
        <w:rPr>
          <w:spacing w:val="-1"/>
          <w:sz w:val="24"/>
          <w:szCs w:val="24"/>
        </w:rPr>
        <w:t>а</w:t>
      </w:r>
      <w:r w:rsidRPr="003B281A">
        <w:rPr>
          <w:sz w:val="24"/>
          <w:szCs w:val="24"/>
        </w:rPr>
        <w:t>вл</w:t>
      </w:r>
      <w:r w:rsidRPr="003B281A">
        <w:rPr>
          <w:spacing w:val="-1"/>
          <w:sz w:val="24"/>
          <w:szCs w:val="24"/>
        </w:rPr>
        <w:t>е</w:t>
      </w:r>
      <w:r w:rsidRPr="003B281A">
        <w:rPr>
          <w:sz w:val="24"/>
          <w:szCs w:val="24"/>
        </w:rPr>
        <w:t>н</w:t>
      </w:r>
      <w:r w:rsidRPr="003B281A">
        <w:rPr>
          <w:spacing w:val="1"/>
          <w:sz w:val="24"/>
          <w:szCs w:val="24"/>
        </w:rPr>
        <w:t xml:space="preserve"> </w:t>
      </w:r>
      <w:r w:rsidRPr="003B281A">
        <w:rPr>
          <w:sz w:val="24"/>
          <w:szCs w:val="24"/>
        </w:rPr>
        <w:t>в д</w:t>
      </w:r>
      <w:r w:rsidRPr="003B281A">
        <w:rPr>
          <w:spacing w:val="4"/>
          <w:sz w:val="24"/>
          <w:szCs w:val="24"/>
        </w:rPr>
        <w:t>в</w:t>
      </w:r>
      <w:r w:rsidRPr="003B281A">
        <w:rPr>
          <w:spacing w:val="-7"/>
          <w:sz w:val="24"/>
          <w:szCs w:val="24"/>
        </w:rPr>
        <w:t>у</w:t>
      </w:r>
      <w:r w:rsidRPr="003B281A">
        <w:rPr>
          <w:sz w:val="24"/>
          <w:szCs w:val="24"/>
        </w:rPr>
        <w:t>х</w:t>
      </w:r>
      <w:r w:rsidRPr="003B281A">
        <w:rPr>
          <w:spacing w:val="2"/>
          <w:sz w:val="24"/>
          <w:szCs w:val="24"/>
        </w:rPr>
        <w:t xml:space="preserve"> </w:t>
      </w:r>
      <w:r w:rsidRPr="003B281A">
        <w:rPr>
          <w:sz w:val="24"/>
          <w:szCs w:val="24"/>
        </w:rPr>
        <w:t>э</w:t>
      </w:r>
      <w:r w:rsidRPr="003B281A">
        <w:rPr>
          <w:spacing w:val="1"/>
          <w:sz w:val="24"/>
          <w:szCs w:val="24"/>
        </w:rPr>
        <w:t>кзе</w:t>
      </w:r>
      <w:r w:rsidRPr="003B281A">
        <w:rPr>
          <w:spacing w:val="-1"/>
          <w:sz w:val="24"/>
          <w:szCs w:val="24"/>
        </w:rPr>
        <w:t>м</w:t>
      </w:r>
      <w:r w:rsidRPr="003B281A">
        <w:rPr>
          <w:spacing w:val="1"/>
          <w:sz w:val="24"/>
          <w:szCs w:val="24"/>
        </w:rPr>
        <w:t>п</w:t>
      </w:r>
      <w:r w:rsidRPr="003B281A">
        <w:rPr>
          <w:sz w:val="24"/>
          <w:szCs w:val="24"/>
        </w:rPr>
        <w:t>ляр</w:t>
      </w:r>
      <w:r w:rsidRPr="003B281A">
        <w:rPr>
          <w:spacing w:val="-1"/>
          <w:sz w:val="24"/>
          <w:szCs w:val="24"/>
        </w:rPr>
        <w:t>а</w:t>
      </w:r>
      <w:r w:rsidRPr="003B281A">
        <w:rPr>
          <w:spacing w:val="2"/>
          <w:sz w:val="24"/>
          <w:szCs w:val="24"/>
        </w:rPr>
        <w:t>х</w:t>
      </w:r>
      <w:r w:rsidRPr="003B281A">
        <w:rPr>
          <w:sz w:val="24"/>
          <w:szCs w:val="24"/>
        </w:rPr>
        <w:t xml:space="preserve">, по одному для каждой из сторон. Оба экземпляра идентичны и имеют одинаковую юридическую силу. </w:t>
      </w:r>
    </w:p>
    <w:p w:rsidR="00A033C4" w:rsidRPr="003B281A" w:rsidRDefault="00A033C4" w:rsidP="00A033C4">
      <w:pPr>
        <w:pStyle w:val="a5"/>
        <w:spacing w:before="0" w:after="0" w:line="240" w:lineRule="auto"/>
        <w:jc w:val="center"/>
        <w:rPr>
          <w:caps/>
          <w:sz w:val="24"/>
          <w:szCs w:val="24"/>
        </w:rPr>
      </w:pPr>
      <w:bookmarkStart w:id="0" w:name="_GoBack"/>
      <w:bookmarkEnd w:id="0"/>
      <w:r w:rsidRPr="003B281A">
        <w:rPr>
          <w:caps/>
          <w:sz w:val="24"/>
          <w:szCs w:val="24"/>
        </w:rPr>
        <w:t>4. Юридические адреса, РЕКВИЗИТЫ И ПОДПИСИ сторон:</w:t>
      </w:r>
    </w:p>
    <w:p w:rsidR="00A033C4" w:rsidRPr="003B281A" w:rsidRDefault="00A033C4" w:rsidP="00A033C4">
      <w:pPr>
        <w:pStyle w:val="a5"/>
        <w:spacing w:before="0" w:after="0" w:line="240" w:lineRule="auto"/>
        <w:ind w:firstLine="0"/>
        <w:rPr>
          <w:caps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A033C4" w:rsidRPr="003B281A" w:rsidTr="00AA41DA">
        <w:tc>
          <w:tcPr>
            <w:tcW w:w="4786" w:type="dxa"/>
          </w:tcPr>
          <w:p w:rsidR="00A033C4" w:rsidRPr="003B281A" w:rsidRDefault="00A033C4" w:rsidP="00AA41DA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281A">
              <w:rPr>
                <w:sz w:val="24"/>
                <w:szCs w:val="24"/>
              </w:rPr>
              <w:t>ВУЗ</w:t>
            </w:r>
          </w:p>
          <w:p w:rsidR="00A033C4" w:rsidRPr="00A033C4" w:rsidRDefault="00A033C4" w:rsidP="00A033C4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281A">
              <w:rPr>
                <w:sz w:val="24"/>
                <w:szCs w:val="24"/>
              </w:rPr>
              <w:t>ФГБОУ ВО Казанский ГМУ Минздра</w:t>
            </w:r>
            <w:r>
              <w:rPr>
                <w:sz w:val="24"/>
                <w:szCs w:val="24"/>
              </w:rPr>
              <w:t>ва России</w:t>
            </w:r>
          </w:p>
        </w:tc>
        <w:tc>
          <w:tcPr>
            <w:tcW w:w="4678" w:type="dxa"/>
          </w:tcPr>
          <w:p w:rsidR="00A033C4" w:rsidRPr="003B281A" w:rsidRDefault="00A033C4" w:rsidP="00AA41DA">
            <w:pPr>
              <w:spacing w:before="0" w:line="240" w:lineRule="auto"/>
              <w:jc w:val="center"/>
              <w:rPr>
                <w:sz w:val="24"/>
                <w:szCs w:val="24"/>
              </w:rPr>
            </w:pPr>
            <w:r w:rsidRPr="003B281A">
              <w:rPr>
                <w:sz w:val="24"/>
                <w:szCs w:val="24"/>
              </w:rPr>
              <w:t>УЧРЕЖДЕНИЕ</w:t>
            </w:r>
          </w:p>
          <w:p w:rsidR="00A033C4" w:rsidRPr="003B281A" w:rsidRDefault="00A033C4" w:rsidP="00AA41DA">
            <w:pPr>
              <w:pStyle w:val="a5"/>
              <w:spacing w:before="0" w:after="0" w:line="240" w:lineRule="auto"/>
              <w:jc w:val="center"/>
              <w:rPr>
                <w:caps/>
                <w:sz w:val="24"/>
                <w:szCs w:val="24"/>
                <w:lang w:eastAsia="ru-RU"/>
              </w:rPr>
            </w:pPr>
          </w:p>
        </w:tc>
      </w:tr>
      <w:tr w:rsidR="00A033C4" w:rsidRPr="003B281A" w:rsidTr="00AA41DA">
        <w:tc>
          <w:tcPr>
            <w:tcW w:w="4786" w:type="dxa"/>
          </w:tcPr>
          <w:p w:rsidR="00A033C4" w:rsidRDefault="00A033C4" w:rsidP="00AA41DA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B281A">
              <w:rPr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420012, г"/>
              </w:smartTagPr>
              <w:r w:rsidRPr="003B281A">
                <w:rPr>
                  <w:sz w:val="24"/>
                  <w:szCs w:val="24"/>
                </w:rPr>
                <w:t>420012, г</w:t>
              </w:r>
            </w:smartTag>
            <w:r w:rsidRPr="003B281A">
              <w:rPr>
                <w:sz w:val="24"/>
                <w:szCs w:val="24"/>
              </w:rPr>
              <w:t>. Казань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Бутлерова, 49</w:t>
            </w:r>
          </w:p>
          <w:p w:rsidR="00A033C4" w:rsidRPr="00A033C4" w:rsidRDefault="00A033C4" w:rsidP="00AA41DA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033C4" w:rsidRPr="003B281A" w:rsidRDefault="00A033C4" w:rsidP="00AA41DA">
            <w:pPr>
              <w:pStyle w:val="a5"/>
              <w:spacing w:before="0" w:after="0" w:line="240" w:lineRule="auto"/>
              <w:jc w:val="center"/>
              <w:rPr>
                <w:caps/>
                <w:sz w:val="24"/>
                <w:szCs w:val="24"/>
                <w:lang w:eastAsia="ru-RU"/>
              </w:rPr>
            </w:pPr>
          </w:p>
        </w:tc>
      </w:tr>
      <w:tr w:rsidR="00A033C4" w:rsidRPr="003B281A" w:rsidTr="00AA41DA">
        <w:tc>
          <w:tcPr>
            <w:tcW w:w="4786" w:type="dxa"/>
          </w:tcPr>
          <w:p w:rsidR="00A033C4" w:rsidRPr="003B281A" w:rsidRDefault="00A033C4" w:rsidP="00AA41DA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      </w:t>
            </w:r>
            <w:r w:rsidRPr="003B281A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/ </w:t>
            </w:r>
            <w:r w:rsidRPr="003B281A">
              <w:rPr>
                <w:sz w:val="24"/>
                <w:szCs w:val="24"/>
              </w:rPr>
              <w:t xml:space="preserve">А.В. </w:t>
            </w:r>
            <w:proofErr w:type="spellStart"/>
            <w:r w:rsidRPr="003B281A">
              <w:rPr>
                <w:sz w:val="24"/>
                <w:szCs w:val="24"/>
              </w:rPr>
              <w:t>Шулаев</w:t>
            </w:r>
            <w:proofErr w:type="spellEnd"/>
          </w:p>
          <w:p w:rsidR="00A033C4" w:rsidRPr="003B281A" w:rsidRDefault="00A033C4" w:rsidP="00AA41DA">
            <w:pPr>
              <w:spacing w:before="0" w:line="240" w:lineRule="auto"/>
              <w:ind w:firstLine="0"/>
              <w:jc w:val="center"/>
              <w:rPr>
                <w:szCs w:val="22"/>
              </w:rPr>
            </w:pPr>
            <w:r w:rsidRPr="003B281A">
              <w:rPr>
                <w:szCs w:val="22"/>
              </w:rPr>
              <w:t>(подпись)</w:t>
            </w:r>
          </w:p>
          <w:p w:rsidR="00A033C4" w:rsidRDefault="00A033C4" w:rsidP="00AA41DA">
            <w:pPr>
              <w:spacing w:before="0" w:line="240" w:lineRule="auto"/>
              <w:ind w:firstLine="0"/>
              <w:rPr>
                <w:szCs w:val="22"/>
              </w:rPr>
            </w:pPr>
            <w:r w:rsidRPr="003B281A">
              <w:rPr>
                <w:szCs w:val="22"/>
              </w:rPr>
              <w:t xml:space="preserve">        «______» ___________20 ____ г.</w:t>
            </w:r>
          </w:p>
          <w:p w:rsidR="00A033C4" w:rsidRPr="003B281A" w:rsidRDefault="00A033C4" w:rsidP="00A033C4">
            <w:pPr>
              <w:spacing w:before="0"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             </w:t>
            </w:r>
            <w:r>
              <w:rPr>
                <w:szCs w:val="22"/>
              </w:rPr>
              <w:tab/>
              <w:t xml:space="preserve">        </w:t>
            </w:r>
          </w:p>
          <w:p w:rsidR="00A033C4" w:rsidRPr="003B281A" w:rsidRDefault="00A033C4" w:rsidP="00AA41DA">
            <w:pPr>
              <w:spacing w:before="0"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           М.П. ВУЗа</w:t>
            </w:r>
            <w:r w:rsidRPr="003B281A">
              <w:rPr>
                <w:szCs w:val="22"/>
              </w:rPr>
              <w:tab/>
            </w:r>
            <w:r w:rsidRPr="003B281A">
              <w:rPr>
                <w:szCs w:val="22"/>
              </w:rPr>
              <w:tab/>
            </w:r>
          </w:p>
        </w:tc>
        <w:tc>
          <w:tcPr>
            <w:tcW w:w="4678" w:type="dxa"/>
          </w:tcPr>
          <w:p w:rsidR="00A033C4" w:rsidRPr="003B281A" w:rsidRDefault="00A033C4" w:rsidP="00AA41DA">
            <w:pPr>
              <w:spacing w:before="0" w:line="240" w:lineRule="auto"/>
              <w:jc w:val="center"/>
              <w:rPr>
                <w:szCs w:val="22"/>
              </w:rPr>
            </w:pPr>
          </w:p>
          <w:p w:rsidR="00A033C4" w:rsidRPr="003B281A" w:rsidRDefault="00A033C4" w:rsidP="00AA41DA">
            <w:pPr>
              <w:spacing w:before="0" w:line="240" w:lineRule="auto"/>
              <w:ind w:firstLine="317"/>
              <w:jc w:val="left"/>
              <w:rPr>
                <w:szCs w:val="22"/>
              </w:rPr>
            </w:pPr>
            <w:r>
              <w:rPr>
                <w:szCs w:val="22"/>
              </w:rPr>
              <w:t>_____________________ / _______________</w:t>
            </w:r>
          </w:p>
          <w:p w:rsidR="00A033C4" w:rsidRPr="003B281A" w:rsidRDefault="00A033C4" w:rsidP="00AA41DA">
            <w:pPr>
              <w:spacing w:before="0" w:line="240" w:lineRule="auto"/>
              <w:ind w:firstLine="884"/>
              <w:jc w:val="left"/>
              <w:rPr>
                <w:szCs w:val="22"/>
              </w:rPr>
            </w:pPr>
            <w:r w:rsidRPr="003B281A">
              <w:rPr>
                <w:szCs w:val="22"/>
              </w:rPr>
              <w:t>(подпись)</w:t>
            </w:r>
          </w:p>
          <w:p w:rsidR="00A033C4" w:rsidRPr="003B281A" w:rsidRDefault="00A033C4" w:rsidP="00AA41DA">
            <w:pPr>
              <w:spacing w:before="0" w:line="240" w:lineRule="auto"/>
              <w:ind w:firstLine="317"/>
              <w:jc w:val="left"/>
              <w:rPr>
                <w:szCs w:val="22"/>
              </w:rPr>
            </w:pPr>
          </w:p>
          <w:p w:rsidR="00A033C4" w:rsidRPr="003B281A" w:rsidRDefault="00A033C4" w:rsidP="00AA41DA">
            <w:pPr>
              <w:spacing w:before="0" w:line="240" w:lineRule="auto"/>
              <w:ind w:firstLine="317"/>
              <w:jc w:val="left"/>
              <w:rPr>
                <w:szCs w:val="22"/>
              </w:rPr>
            </w:pPr>
            <w:r w:rsidRPr="003B281A">
              <w:rPr>
                <w:szCs w:val="22"/>
              </w:rPr>
              <w:t>«______» _________ 20 _____ г.</w:t>
            </w:r>
          </w:p>
          <w:p w:rsidR="00A033C4" w:rsidRPr="003B281A" w:rsidRDefault="00A033C4" w:rsidP="00AA41DA">
            <w:pPr>
              <w:spacing w:before="0" w:line="240" w:lineRule="auto"/>
              <w:ind w:firstLine="317"/>
              <w:jc w:val="left"/>
              <w:rPr>
                <w:szCs w:val="22"/>
              </w:rPr>
            </w:pPr>
            <w:r w:rsidRPr="003B281A">
              <w:rPr>
                <w:szCs w:val="22"/>
              </w:rPr>
              <w:t>М.П. учреждения</w:t>
            </w:r>
          </w:p>
        </w:tc>
      </w:tr>
    </w:tbl>
    <w:p w:rsidR="003A6A9A" w:rsidRDefault="003A6A9A" w:rsidP="00A033C4">
      <w:pPr>
        <w:ind w:firstLine="0"/>
      </w:pPr>
    </w:p>
    <w:sectPr w:rsidR="003A6A9A" w:rsidSect="00A033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C4"/>
    <w:rsid w:val="003A6A9A"/>
    <w:rsid w:val="00A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5A9529"/>
  <w15:chartTrackingRefBased/>
  <w15:docId w15:val="{19F716D3-93F4-4C2C-8386-F716A300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C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33C4"/>
    <w:pPr>
      <w:widowControl/>
      <w:spacing w:before="0" w:after="120" w:line="24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3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A033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33C4"/>
    <w:rPr>
      <w:rFonts w:ascii="Times New Roman" w:eastAsia="Times New Roman" w:hAnsi="Times New Roman" w:cs="Times New Roman"/>
      <w:szCs w:val="20"/>
    </w:rPr>
  </w:style>
  <w:style w:type="paragraph" w:styleId="a7">
    <w:basedOn w:val="a"/>
    <w:next w:val="a8"/>
    <w:link w:val="a9"/>
    <w:uiPriority w:val="99"/>
    <w:qFormat/>
    <w:rsid w:val="00A033C4"/>
    <w:pPr>
      <w:widowControl/>
      <w:autoSpaceDE w:val="0"/>
      <w:autoSpaceDN w:val="0"/>
      <w:spacing w:before="0" w:line="240" w:lineRule="auto"/>
      <w:ind w:firstLine="0"/>
      <w:jc w:val="center"/>
    </w:pPr>
    <w:rPr>
      <w:rFonts w:ascii="Cambria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a7"/>
    <w:uiPriority w:val="99"/>
    <w:rsid w:val="00A033C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rsid w:val="00A033C4"/>
    <w:pPr>
      <w:widowControl/>
      <w:autoSpaceDE w:val="0"/>
      <w:autoSpaceDN w:val="0"/>
      <w:spacing w:before="0" w:line="240" w:lineRule="auto"/>
      <w:ind w:firstLine="763"/>
    </w:pPr>
    <w:rPr>
      <w:sz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033C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next w:val="a"/>
    <w:link w:val="aa"/>
    <w:uiPriority w:val="10"/>
    <w:qFormat/>
    <w:rsid w:val="00A033C4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A0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2018-02-06T12:15:00Z</dcterms:created>
  <dcterms:modified xsi:type="dcterms:W3CDTF">2018-02-06T12:17:00Z</dcterms:modified>
</cp:coreProperties>
</file>